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B" w:rsidRDefault="000E50BB" w:rsidP="000E50BB">
      <w:r>
        <w:t>GUIDs</w:t>
      </w:r>
      <w:r>
        <w:tab/>
      </w:r>
      <w:r>
        <w:t>for</w:t>
      </w:r>
      <w:r>
        <w:tab/>
      </w:r>
      <w:r>
        <w:t>baby/toddler</w:t>
      </w:r>
      <w:r>
        <w:tab/>
      </w:r>
      <w:r>
        <w:t>party</w:t>
      </w:r>
    </w:p>
    <w:p w:rsidR="000E50BB" w:rsidRDefault="000E50BB" w:rsidP="000E5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2430"/>
      </w:tblGrid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>
              <w:t>First</w:t>
            </w:r>
          </w:p>
        </w:tc>
        <w:tc>
          <w:tcPr>
            <w:tcW w:w="990" w:type="dxa"/>
          </w:tcPr>
          <w:p w:rsidR="00F273C7" w:rsidRPr="00F273C7" w:rsidRDefault="00F273C7" w:rsidP="00C62D33">
            <w:r>
              <w:t>Last</w:t>
            </w:r>
          </w:p>
        </w:tc>
        <w:tc>
          <w:tcPr>
            <w:tcW w:w="2430" w:type="dxa"/>
          </w:tcPr>
          <w:p w:rsidR="00F273C7" w:rsidRPr="00F273C7" w:rsidRDefault="00F273C7" w:rsidP="00C62D33">
            <w:r>
              <w:t>Label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5178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8244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AtomicAge</w:t>
            </w:r>
            <w:r w:rsidRPr="00F273C7">
              <w:t>Toybox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3305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Canopy</w:t>
            </w:r>
            <w:r w:rsidRPr="00F273C7">
              <w:t>Crib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3F19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0741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Changing</w:t>
            </w:r>
            <w:r w:rsidRPr="00F273C7">
              <w:t>Table</w:t>
            </w:r>
            <w:proofErr w:type="spellEnd"/>
          </w:p>
        </w:tc>
        <w:bookmarkStart w:id="0" w:name="_GoBack"/>
        <w:bookmarkEnd w:id="0"/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D3DB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36A7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HighSociety</w:t>
            </w:r>
            <w:r w:rsidRPr="00F273C7">
              <w:t>High</w:t>
            </w:r>
            <w:r w:rsidRPr="00F273C7">
              <w:t>Chair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B3DB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370C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ClassicPotty</w:t>
            </w:r>
            <w:r w:rsidRPr="00F273C7">
              <w:t>Chair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C239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A78B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Teddy</w:t>
            </w:r>
            <w:r w:rsidRPr="00F273C7">
              <w:t>Bear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3755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ClassicChanging</w:t>
            </w:r>
            <w:r w:rsidRPr="00F273C7">
              <w:t>Table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4C15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80FA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</w:t>
            </w:r>
            <w:r w:rsidRPr="00F273C7">
              <w:t>Oven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8CC6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68E1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Swing</w:t>
            </w:r>
            <w:r w:rsidRPr="00F273C7">
              <w:t>Set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8CB2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8476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Wobbly</w:t>
            </w:r>
            <w:r w:rsidRPr="00F273C7">
              <w:t>Rabbit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EC69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DA8C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ToyPeg</w:t>
            </w:r>
            <w:r w:rsidRPr="00F273C7">
              <w:t>Box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8E25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E5FA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</w:t>
            </w:r>
            <w:r w:rsidRPr="00F273C7">
              <w:t>Xylophone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AC73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6FE0</w:t>
            </w:r>
          </w:p>
        </w:tc>
        <w:tc>
          <w:tcPr>
            <w:tcW w:w="2430" w:type="dxa"/>
          </w:tcPr>
          <w:p w:rsidR="00F273C7" w:rsidRPr="00F273C7" w:rsidRDefault="00F273C7" w:rsidP="00C62D33">
            <w:r w:rsidRPr="00F273C7">
              <w:t>Dollhouse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6A3E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DED9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ToyBoat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346D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D685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ToyCar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1035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DECE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ToyPony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CC32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E3AB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KinderKoddlerHighChair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340F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C40E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ActivityTable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5080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A473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ToyBox</w:t>
            </w:r>
            <w:proofErr w:type="spellEnd"/>
            <w:r w:rsidRPr="00F273C7">
              <w:t>-Underwater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13DB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2C16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HangingUFO</w:t>
            </w:r>
            <w:r w:rsidRPr="00F273C7">
              <w:t>"Mobile</w:t>
            </w:r>
            <w:proofErr w:type="spellEnd"/>
            <w:r w:rsidRPr="00F273C7">
              <w:t>"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33DB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2B65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Dancing</w:t>
            </w:r>
            <w:r w:rsidRPr="00F273C7">
              <w:t>DreamsMobile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552B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63A2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PileofSports</w:t>
            </w:r>
            <w:r w:rsidRPr="00F273C7">
              <w:t>Stuff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D19C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5493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AtomicKids</w:t>
            </w:r>
            <w:r w:rsidRPr="00F273C7">
              <w:t>Rug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6F92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2C67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FunSpotKids</w:t>
            </w:r>
            <w:r w:rsidRPr="00F273C7">
              <w:t>Rug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4753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DED3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ToyRocket</w:t>
            </w:r>
            <w:r w:rsidRPr="00F273C7">
              <w:t>Ship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5502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B014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MonkeyBars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519C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53C4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AtomicKidsLamp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7059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72DF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GiantFrankyBear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15D4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09BB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CutePiggy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54DD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95AF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SpringRiderPony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12CA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2B3E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PartyBalloons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32B9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1EA6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BiddlebopCake</w:t>
            </w:r>
            <w:proofErr w:type="spellEnd"/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007E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8632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RockingChair</w:t>
            </w:r>
            <w:proofErr w:type="spellEnd"/>
            <w:r w:rsidRPr="00F273C7">
              <w:t>*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0035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B3A8</w:t>
            </w:r>
          </w:p>
        </w:tc>
        <w:tc>
          <w:tcPr>
            <w:tcW w:w="2430" w:type="dxa"/>
          </w:tcPr>
          <w:p w:rsidR="00F273C7" w:rsidRPr="00F273C7" w:rsidRDefault="00F273C7" w:rsidP="00C62D33">
            <w:r w:rsidRPr="00F273C7">
              <w:t>1-tileCrib*</w:t>
            </w:r>
          </w:p>
        </w:tc>
      </w:tr>
      <w:tr w:rsidR="00F273C7" w:rsidRP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D4DD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85CA</w:t>
            </w:r>
          </w:p>
        </w:tc>
        <w:tc>
          <w:tcPr>
            <w:tcW w:w="2430" w:type="dxa"/>
          </w:tcPr>
          <w:p w:rsidR="00F273C7" w:rsidRPr="00F273C7" w:rsidRDefault="00F273C7" w:rsidP="00C62D33">
            <w:proofErr w:type="spellStart"/>
            <w:r w:rsidRPr="00F273C7">
              <w:t>BabyBounceChair</w:t>
            </w:r>
            <w:proofErr w:type="spellEnd"/>
            <w:r w:rsidRPr="00F273C7">
              <w:t>*</w:t>
            </w:r>
          </w:p>
        </w:tc>
      </w:tr>
      <w:tr w:rsidR="00F273C7" w:rsidTr="00F273C7">
        <w:tc>
          <w:tcPr>
            <w:tcW w:w="1098" w:type="dxa"/>
          </w:tcPr>
          <w:p w:rsidR="00F273C7" w:rsidRPr="00F273C7" w:rsidRDefault="00F273C7" w:rsidP="00C62D33">
            <w:r w:rsidRPr="00F273C7">
              <w:t>750A</w:t>
            </w:r>
          </w:p>
        </w:tc>
        <w:tc>
          <w:tcPr>
            <w:tcW w:w="990" w:type="dxa"/>
          </w:tcPr>
          <w:p w:rsidR="00F273C7" w:rsidRPr="00F273C7" w:rsidRDefault="00F273C7" w:rsidP="00C62D33">
            <w:r w:rsidRPr="00F273C7">
              <w:t>58E9</w:t>
            </w:r>
          </w:p>
        </w:tc>
        <w:tc>
          <w:tcPr>
            <w:tcW w:w="2430" w:type="dxa"/>
          </w:tcPr>
          <w:p w:rsidR="00F273C7" w:rsidRDefault="00F273C7" w:rsidP="00C62D33">
            <w:proofErr w:type="spellStart"/>
            <w:r w:rsidRPr="00F273C7">
              <w:t>BabyDangleMonster</w:t>
            </w:r>
            <w:proofErr w:type="spellEnd"/>
            <w:r w:rsidRPr="00F273C7">
              <w:t>*</w:t>
            </w:r>
          </w:p>
        </w:tc>
      </w:tr>
    </w:tbl>
    <w:p w:rsidR="00F273C7" w:rsidRDefault="00F273C7" w:rsidP="00B342FE">
      <w:pPr>
        <w:tabs>
          <w:tab w:val="left" w:pos="4788"/>
        </w:tabs>
      </w:pPr>
    </w:p>
    <w:p w:rsidR="007717BF" w:rsidRDefault="00E75871" w:rsidP="00F273C7"/>
    <w:sectPr w:rsidR="0077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B"/>
    <w:rsid w:val="000E50BB"/>
    <w:rsid w:val="0084701A"/>
    <w:rsid w:val="00943155"/>
    <w:rsid w:val="009C3298"/>
    <w:rsid w:val="00E75871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dcterms:created xsi:type="dcterms:W3CDTF">2019-01-07T22:08:00Z</dcterms:created>
  <dcterms:modified xsi:type="dcterms:W3CDTF">2019-01-07T22:08:00Z</dcterms:modified>
</cp:coreProperties>
</file>